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CB" w:rsidRDefault="00D414CB" w:rsidP="00D414CB">
      <w:pPr>
        <w:shd w:val="clear" w:color="auto" w:fill="FDFDFD"/>
        <w:spacing w:after="120" w:line="300" w:lineRule="atLeast"/>
        <w:jc w:val="center"/>
        <w:outlineLvl w:val="2"/>
        <w:rPr>
          <w:rFonts w:ascii="Merriweather" w:eastAsia="Times New Roman" w:hAnsi="Merriweather" w:cs="Times New Roman"/>
          <w:b/>
          <w:bCs/>
          <w:color w:val="333333"/>
          <w:spacing w:val="-15"/>
          <w:sz w:val="36"/>
          <w:szCs w:val="36"/>
        </w:rPr>
      </w:pPr>
      <w:bookmarkStart w:id="0" w:name="_GoBack"/>
      <w:r w:rsidRPr="00D414CB">
        <w:rPr>
          <w:rFonts w:ascii="Merriweather" w:eastAsia="Times New Roman" w:hAnsi="Merriweather" w:cs="Times New Roman"/>
          <w:b/>
          <w:bCs/>
          <w:color w:val="333333"/>
          <w:spacing w:val="-15"/>
          <w:sz w:val="36"/>
          <w:szCs w:val="36"/>
        </w:rPr>
        <w:t>Newsletters &amp; Regular Updates</w:t>
      </w:r>
    </w:p>
    <w:bookmarkEnd w:id="0"/>
    <w:p w:rsidR="00D414CB" w:rsidRPr="00D414CB" w:rsidRDefault="00D414CB" w:rsidP="00D414CB">
      <w:pPr>
        <w:shd w:val="clear" w:color="auto" w:fill="FDFDFD"/>
        <w:spacing w:after="120" w:line="300" w:lineRule="atLeast"/>
        <w:jc w:val="center"/>
        <w:outlineLvl w:val="2"/>
        <w:rPr>
          <w:rFonts w:ascii="Merriweather" w:eastAsia="Times New Roman" w:hAnsi="Merriweather" w:cs="Times New Roman"/>
          <w:b/>
          <w:bCs/>
          <w:color w:val="333333"/>
          <w:spacing w:val="-15"/>
          <w:sz w:val="36"/>
          <w:szCs w:val="36"/>
        </w:rPr>
      </w:pPr>
    </w:p>
    <w:p w:rsidR="00D414CB" w:rsidRPr="00D414CB" w:rsidRDefault="00D414CB" w:rsidP="00D414CB">
      <w:pPr>
        <w:shd w:val="clear" w:color="auto" w:fill="FDFDFD"/>
        <w:spacing w:before="100" w:beforeAutospacing="1" w:after="100" w:afterAutospacing="1" w:line="240" w:lineRule="auto"/>
        <w:rPr>
          <w:rFonts w:ascii="Alike" w:eastAsia="Times New Roman" w:hAnsi="Alike" w:cs="Times New Roman"/>
          <w:color w:val="666666"/>
          <w:sz w:val="24"/>
          <w:szCs w:val="24"/>
        </w:rPr>
      </w:pPr>
      <w:r w:rsidRPr="00D414CB">
        <w:rPr>
          <w:rFonts w:ascii="Alike" w:eastAsia="Times New Roman" w:hAnsi="Alike" w:cs="Times New Roman"/>
          <w:b/>
          <w:bCs/>
          <w:color w:val="666666"/>
          <w:sz w:val="24"/>
          <w:szCs w:val="24"/>
        </w:rPr>
        <w:t xml:space="preserve">8th March 2021 </w:t>
      </w:r>
      <w:r w:rsidRPr="00D414CB">
        <w:rPr>
          <w:rFonts w:ascii="Alike" w:eastAsia="Times New Roman" w:hAnsi="Alike" w:cs="Times New Roman"/>
          <w:b/>
          <w:bCs/>
          <w:color w:val="666666"/>
          <w:sz w:val="24"/>
          <w:szCs w:val="24"/>
        </w:rPr>
        <w:tab/>
      </w:r>
      <w:r w:rsidRPr="00D414CB">
        <w:rPr>
          <w:rFonts w:ascii="Alike" w:eastAsia="Times New Roman" w:hAnsi="Alike" w:cs="Times New Roman"/>
          <w:b/>
          <w:bCs/>
          <w:color w:val="666666"/>
          <w:sz w:val="24"/>
          <w:szCs w:val="24"/>
        </w:rPr>
        <w:tab/>
        <w:t xml:space="preserve">| </w:t>
      </w:r>
      <w:r w:rsidRPr="00D414CB">
        <w:rPr>
          <w:rFonts w:ascii="Alike" w:eastAsia="Times New Roman" w:hAnsi="Alike" w:cs="Times New Roman"/>
          <w:b/>
          <w:bCs/>
          <w:color w:val="666666"/>
          <w:sz w:val="24"/>
          <w:szCs w:val="24"/>
        </w:rPr>
        <w:tab/>
      </w:r>
      <w:hyperlink r:id="rId7" w:history="1">
        <w:r w:rsidRPr="00D414CB">
          <w:rPr>
            <w:rFonts w:ascii="Alike" w:eastAsia="Times New Roman" w:hAnsi="Alike" w:cs="Times New Roman"/>
            <w:b/>
            <w:bCs/>
            <w:color w:val="62B236"/>
            <w:sz w:val="24"/>
            <w:szCs w:val="24"/>
          </w:rPr>
          <w:t>Please click here.</w:t>
        </w:r>
      </w:hyperlink>
    </w:p>
    <w:p w:rsidR="00D414CB" w:rsidRPr="00D414CB" w:rsidRDefault="00D414CB" w:rsidP="00D414CB">
      <w:pPr>
        <w:shd w:val="clear" w:color="auto" w:fill="FDFDFD"/>
        <w:spacing w:before="100" w:beforeAutospacing="1" w:after="100" w:afterAutospacing="1" w:line="240" w:lineRule="auto"/>
        <w:rPr>
          <w:rFonts w:ascii="Alike" w:eastAsia="Times New Roman" w:hAnsi="Alike" w:cs="Times New Roman"/>
          <w:color w:val="666666"/>
          <w:sz w:val="24"/>
          <w:szCs w:val="24"/>
        </w:rPr>
      </w:pPr>
      <w:r w:rsidRPr="00D414CB">
        <w:rPr>
          <w:rFonts w:ascii="Alike" w:eastAsia="Times New Roman" w:hAnsi="Alike" w:cs="Times New Roman"/>
          <w:b/>
          <w:bCs/>
          <w:color w:val="666666"/>
          <w:sz w:val="24"/>
          <w:szCs w:val="24"/>
        </w:rPr>
        <w:t xml:space="preserve">28th January 2021 </w:t>
      </w:r>
      <w:r w:rsidRPr="00D414CB">
        <w:rPr>
          <w:rFonts w:ascii="Alike" w:eastAsia="Times New Roman" w:hAnsi="Alike" w:cs="Times New Roman"/>
          <w:b/>
          <w:bCs/>
          <w:color w:val="666666"/>
          <w:sz w:val="24"/>
          <w:szCs w:val="24"/>
        </w:rPr>
        <w:tab/>
      </w:r>
      <w:r>
        <w:rPr>
          <w:rFonts w:ascii="Alike" w:eastAsia="Times New Roman" w:hAnsi="Alike" w:cs="Times New Roman"/>
          <w:b/>
          <w:bCs/>
          <w:color w:val="666666"/>
          <w:sz w:val="24"/>
          <w:szCs w:val="24"/>
        </w:rPr>
        <w:tab/>
      </w:r>
      <w:r w:rsidRPr="00D414CB">
        <w:rPr>
          <w:rFonts w:ascii="Alike" w:eastAsia="Times New Roman" w:hAnsi="Alike" w:cs="Times New Roman"/>
          <w:b/>
          <w:bCs/>
          <w:color w:val="666666"/>
          <w:sz w:val="24"/>
          <w:szCs w:val="24"/>
        </w:rPr>
        <w:t xml:space="preserve">| </w:t>
      </w:r>
      <w:r w:rsidRPr="00D414CB">
        <w:rPr>
          <w:rFonts w:ascii="Alike" w:eastAsia="Times New Roman" w:hAnsi="Alike" w:cs="Times New Roman"/>
          <w:b/>
          <w:bCs/>
          <w:color w:val="666666"/>
          <w:sz w:val="24"/>
          <w:szCs w:val="24"/>
        </w:rPr>
        <w:tab/>
      </w:r>
      <w:hyperlink r:id="rId8" w:history="1">
        <w:r w:rsidRPr="00D414CB">
          <w:rPr>
            <w:rFonts w:ascii="Alike" w:eastAsia="Times New Roman" w:hAnsi="Alike" w:cs="Times New Roman"/>
            <w:b/>
            <w:bCs/>
            <w:color w:val="62B236"/>
            <w:sz w:val="24"/>
            <w:szCs w:val="24"/>
          </w:rPr>
          <w:t>Please Click here.</w:t>
        </w:r>
      </w:hyperlink>
    </w:p>
    <w:p w:rsidR="00D414CB" w:rsidRPr="00D414CB" w:rsidRDefault="00D414CB" w:rsidP="00D414CB">
      <w:pPr>
        <w:shd w:val="clear" w:color="auto" w:fill="FDFDFD"/>
        <w:spacing w:before="100" w:beforeAutospacing="1" w:after="100" w:afterAutospacing="1" w:line="240" w:lineRule="auto"/>
        <w:rPr>
          <w:rFonts w:ascii="Alike" w:eastAsia="Times New Roman" w:hAnsi="Alike" w:cs="Times New Roman"/>
          <w:color w:val="666666"/>
          <w:sz w:val="24"/>
          <w:szCs w:val="24"/>
        </w:rPr>
      </w:pPr>
      <w:r w:rsidRPr="00D414CB">
        <w:rPr>
          <w:rFonts w:ascii="Alike" w:eastAsia="Times New Roman" w:hAnsi="Alike" w:cs="Times New Roman"/>
          <w:b/>
          <w:bCs/>
          <w:color w:val="666666"/>
          <w:sz w:val="24"/>
          <w:szCs w:val="24"/>
        </w:rPr>
        <w:t>14th December 2020</w:t>
      </w:r>
      <w:r w:rsidRPr="00D414CB">
        <w:rPr>
          <w:rFonts w:ascii="Alike" w:eastAsia="Times New Roman" w:hAnsi="Alike" w:cs="Times New Roman"/>
          <w:b/>
          <w:bCs/>
          <w:color w:val="666666"/>
          <w:sz w:val="24"/>
          <w:szCs w:val="24"/>
        </w:rPr>
        <w:tab/>
      </w:r>
      <w:r>
        <w:rPr>
          <w:rFonts w:ascii="Alike" w:eastAsia="Times New Roman" w:hAnsi="Alike" w:cs="Times New Roman"/>
          <w:b/>
          <w:bCs/>
          <w:color w:val="666666"/>
          <w:sz w:val="24"/>
          <w:szCs w:val="24"/>
        </w:rPr>
        <w:tab/>
      </w:r>
      <w:r w:rsidRPr="00D414CB">
        <w:rPr>
          <w:rFonts w:ascii="Alike" w:eastAsia="Times New Roman" w:hAnsi="Alike" w:cs="Times New Roman"/>
          <w:b/>
          <w:bCs/>
          <w:color w:val="666666"/>
          <w:sz w:val="24"/>
          <w:szCs w:val="24"/>
        </w:rPr>
        <w:t xml:space="preserve">| </w:t>
      </w:r>
      <w:r w:rsidRPr="00D414CB">
        <w:rPr>
          <w:rFonts w:ascii="Alike" w:eastAsia="Times New Roman" w:hAnsi="Alike" w:cs="Times New Roman"/>
          <w:b/>
          <w:bCs/>
          <w:color w:val="666666"/>
          <w:sz w:val="24"/>
          <w:szCs w:val="24"/>
        </w:rPr>
        <w:tab/>
      </w:r>
      <w:hyperlink r:id="rId9" w:history="1">
        <w:r w:rsidRPr="00D414CB">
          <w:rPr>
            <w:rFonts w:ascii="Alike" w:eastAsia="Times New Roman" w:hAnsi="Alike" w:cs="Times New Roman"/>
            <w:b/>
            <w:bCs/>
            <w:color w:val="62B236"/>
            <w:sz w:val="24"/>
            <w:szCs w:val="24"/>
          </w:rPr>
          <w:t>Please Click here.</w:t>
        </w:r>
      </w:hyperlink>
    </w:p>
    <w:p w:rsidR="00B80684" w:rsidRDefault="00B80684"/>
    <w:sectPr w:rsidR="00B8068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19" w:rsidRDefault="00910819" w:rsidP="00D414CB">
      <w:pPr>
        <w:spacing w:after="0" w:line="240" w:lineRule="auto"/>
      </w:pPr>
      <w:r>
        <w:separator/>
      </w:r>
    </w:p>
  </w:endnote>
  <w:endnote w:type="continuationSeparator" w:id="0">
    <w:p w:rsidR="00910819" w:rsidRDefault="00910819" w:rsidP="00D4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lik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19" w:rsidRDefault="00910819" w:rsidP="00D414CB">
      <w:pPr>
        <w:spacing w:after="0" w:line="240" w:lineRule="auto"/>
      </w:pPr>
      <w:r>
        <w:separator/>
      </w:r>
    </w:p>
  </w:footnote>
  <w:footnote w:type="continuationSeparator" w:id="0">
    <w:p w:rsidR="00910819" w:rsidRDefault="00910819" w:rsidP="00D4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CB" w:rsidRPr="009F28E0" w:rsidRDefault="00D414CB" w:rsidP="00D414CB">
    <w:pPr>
      <w:pStyle w:val="Header"/>
    </w:pPr>
    <w:r>
      <w:rPr>
        <w:noProof/>
      </w:rPr>
      <w:drawing>
        <wp:inline distT="0" distB="0" distL="0" distR="0" wp14:anchorId="6F6AAF00" wp14:editId="6AC884BD">
          <wp:extent cx="1625243" cy="570807"/>
          <wp:effectExtent l="0" t="0" r="0" b="1270"/>
          <wp:docPr id="2" name="Picture 2" descr="C:\Users\HP Pro\Documents\Documents\Grassroots\LogoGrassroots\Newly Designed Logos\Grassroots-logo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 Pro\Documents\Documents\Grassroots\LogoGrassroots\Newly Designed Logos\Grassroots-logo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864" cy="572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993C86" wp14:editId="76B3AFE0">
          <wp:extent cx="1704975" cy="533400"/>
          <wp:effectExtent l="0" t="0" r="9525" b="0"/>
          <wp:docPr id="1" name="Picture 1" descr="C:\Users\sanka\AppData\Local\Microsoft\Windows\INetCache\Content.Word\Near_Neighbours_RGB_300DP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anka\AppData\Local\Microsoft\Windows\INetCache\Content.Word\Near_Neighbours_RGB_300DPI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4CB" w:rsidRDefault="00D41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CB"/>
    <w:rsid w:val="00910819"/>
    <w:rsid w:val="00B80684"/>
    <w:rsid w:val="00D4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4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414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1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CB"/>
  </w:style>
  <w:style w:type="paragraph" w:styleId="Footer">
    <w:name w:val="footer"/>
    <w:basedOn w:val="Normal"/>
    <w:link w:val="FooterChar"/>
    <w:uiPriority w:val="99"/>
    <w:unhideWhenUsed/>
    <w:rsid w:val="00D41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CB"/>
  </w:style>
  <w:style w:type="paragraph" w:styleId="BalloonText">
    <w:name w:val="Balloon Text"/>
    <w:basedOn w:val="Normal"/>
    <w:link w:val="BalloonTextChar"/>
    <w:uiPriority w:val="99"/>
    <w:semiHidden/>
    <w:unhideWhenUsed/>
    <w:rsid w:val="00D4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4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4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414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1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CB"/>
  </w:style>
  <w:style w:type="paragraph" w:styleId="Footer">
    <w:name w:val="footer"/>
    <w:basedOn w:val="Normal"/>
    <w:link w:val="FooterChar"/>
    <w:uiPriority w:val="99"/>
    <w:unhideWhenUsed/>
    <w:rsid w:val="00D41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CB"/>
  </w:style>
  <w:style w:type="paragraph" w:styleId="BalloonText">
    <w:name w:val="Balloon Text"/>
    <w:basedOn w:val="Normal"/>
    <w:link w:val="BalloonTextChar"/>
    <w:uiPriority w:val="99"/>
    <w:semiHidden/>
    <w:unhideWhenUsed/>
    <w:rsid w:val="00D4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nearneighbours/small-grants-applications-are-now-open-4892946?e=1a0ed7659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chi.mp/nearneighbours/small-grants-applications-are-now-open-5371326?e=1a0ed7659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ilchi.mp/nearneighbours/small-grants-applications-are-now-open-4871398?e=1a0ed7659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2021-03-08T16:36:00Z</dcterms:created>
  <dcterms:modified xsi:type="dcterms:W3CDTF">2021-03-08T16:39:00Z</dcterms:modified>
</cp:coreProperties>
</file>